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t xml:space="preserve">Match Officials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6768"/>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We all have a responsibility to promote high standards of behaviour in the game.  The behaviour of the match officials has an impact, directly and indirectly, on the conduct of everyone involved in the game – both on the pitch and on the side-lines.  Play your part and observe The FA’s Respect Code of Conduct of match officials at all time.  I will:</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Be honest and completely impartial at all times.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Apply the Laws of the Game and competition rules fairly and consistently.</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Manage the game in a positive, calm and confident manner.</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Deal with all instances of violence, aggression, unsporting behaviour, foul play and other misconduct.</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Never tolerate offensive, insulting or abusive language or behaviour from players and officials.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Support my match official colleagues at all times.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Set a positive personal example by promoting good behaviour and showing respect to everyone involved in the game.</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Communicate with the players and encourage fair play.</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Respond in a clear, calm and confident manner to any appropriate request for clarification by the team captains.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Prepare physically and mentally for every match.</w:t>
            </w:r>
          </w:p>
          <w:p w:rsidR="008845B7"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Complete and submit accurate and concise reports within the time limit required for games in which I officiate.</w:t>
            </w:r>
          </w:p>
          <w:p w:rsidR="006939B6" w:rsidRDefault="006939B6"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Adhere to the Club’s Anti-Bullying Policy.</w:t>
            </w:r>
          </w:p>
          <w:p w:rsidR="00D77A44" w:rsidRPr="00BB3342" w:rsidRDefault="00D77A44"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1296"/>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I understand that if I do not follow the Code, any/all of the following actions may be taken by my County FA or The FA.  I may be:</w:t>
            </w:r>
          </w:p>
          <w:p w:rsidR="008845B7" w:rsidRPr="00BB3342" w:rsidRDefault="008845B7" w:rsidP="00DA714D">
            <w:pPr>
              <w:pStyle w:val="ListParagraph"/>
              <w:numPr>
                <w:ilvl w:val="0"/>
                <w:numId w:val="11"/>
              </w:numPr>
              <w:spacing w:before="0" w:line="300" w:lineRule="auto"/>
              <w:contextualSpacing/>
              <w:jc w:val="both"/>
              <w:rPr>
                <w:rFonts w:ascii="Verdana" w:hAnsi="Verdana"/>
                <w:sz w:val="20"/>
              </w:rPr>
            </w:pPr>
            <w:r w:rsidRPr="00BB3342">
              <w:rPr>
                <w:rFonts w:ascii="Verdana" w:hAnsi="Verdana"/>
                <w:sz w:val="20"/>
              </w:rPr>
              <w:t>Required to meet with The FA/County FA Refereeing Official.</w:t>
            </w:r>
          </w:p>
          <w:p w:rsidR="008845B7" w:rsidRPr="00BB3342" w:rsidRDefault="008845B7" w:rsidP="00DA714D">
            <w:pPr>
              <w:pStyle w:val="ListParagraph"/>
              <w:numPr>
                <w:ilvl w:val="0"/>
                <w:numId w:val="11"/>
              </w:numPr>
              <w:spacing w:before="0" w:line="300" w:lineRule="auto"/>
              <w:contextualSpacing/>
              <w:jc w:val="both"/>
              <w:rPr>
                <w:rFonts w:ascii="Verdana" w:hAnsi="Verdana"/>
                <w:szCs w:val="22"/>
              </w:rPr>
            </w:pPr>
            <w:r w:rsidRPr="00BB3342">
              <w:rPr>
                <w:rFonts w:ascii="Verdana" w:hAnsi="Verdana"/>
                <w:sz w:val="20"/>
              </w:rPr>
              <w:t>Required to meet with The FA/County FA Referees Committee.</w:t>
            </w:r>
          </w:p>
        </w:tc>
      </w:tr>
      <w:tr w:rsidR="008845B7" w:rsidRPr="003E0E21" w:rsidTr="003A2357">
        <w:trPr>
          <w:trHeight w:val="288"/>
        </w:trPr>
        <w:tc>
          <w:tcPr>
            <w:tcW w:w="9854" w:type="dxa"/>
            <w:tcBorders>
              <w:bottom w:val="single" w:sz="4" w:space="0" w:color="auto"/>
            </w:tcBorders>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348"/>
        <w:gridCol w:w="3330"/>
        <w:gridCol w:w="3176"/>
      </w:tblGrid>
      <w:tr w:rsidR="008845B7" w:rsidRPr="00511B37" w:rsidTr="003A2357">
        <w:tc>
          <w:tcPr>
            <w:tcW w:w="9854" w:type="dxa"/>
            <w:gridSpan w:val="3"/>
            <w:tcBorders>
              <w:top w:val="single" w:sz="4" w:space="0" w:color="auto"/>
              <w:left w:val="single" w:sz="4" w:space="0" w:color="auto"/>
              <w:bottom w:val="single" w:sz="4" w:space="0" w:color="auto"/>
              <w:right w:val="single" w:sz="4" w:space="0" w:color="auto"/>
            </w:tcBorders>
          </w:tcPr>
          <w:p w:rsidR="008845B7" w:rsidRPr="00511B37" w:rsidRDefault="008845B7" w:rsidP="003A2357">
            <w:pPr>
              <w:spacing w:before="120" w:after="120" w:line="240" w:lineRule="auto"/>
              <w:rPr>
                <w:rFonts w:ascii="Verdana" w:hAnsi="Verdana"/>
                <w:sz w:val="20"/>
              </w:rPr>
            </w:pPr>
            <w:r w:rsidRPr="00BB3342">
              <w:rPr>
                <w:rFonts w:ascii="Verdana" w:hAnsi="Verdana"/>
                <w:sz w:val="20"/>
              </w:rPr>
              <w:t>You are signing to take fully accountability for yours and any person or persons who you invite to support any of our teams.</w:t>
            </w:r>
          </w:p>
        </w:tc>
      </w:tr>
      <w:tr w:rsidR="008845B7" w:rsidRPr="00511B37" w:rsidTr="002D1C08">
        <w:tc>
          <w:tcPr>
            <w:tcW w:w="334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1079479887"/>
            <w:placeholder>
              <w:docPart w:val="E71B610CEC7E48E58FAB9D2ED7BCF7C0"/>
            </w:placeholder>
            <w:showingPlcHdr/>
          </w:sdtPr>
          <w:sdtEndPr/>
          <w:sdtContent>
            <w:bookmarkStart w:id="0" w:name="_GoBack" w:displacedByCustomXml="prev"/>
            <w:tc>
              <w:tcPr>
                <w:tcW w:w="334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bookmarkEnd w:id="0" w:displacedByCustomXml="next"/>
          </w:sdtContent>
        </w:sdt>
        <w:sdt>
          <w:sdtPr>
            <w:rPr>
              <w:rFonts w:ascii="Verdana" w:hAnsi="Verdana"/>
              <w:sz w:val="20"/>
            </w:rPr>
            <w:id w:val="-1669089361"/>
            <w:placeholder>
              <w:docPart w:val="562C6AF17B35476E87E394AAD7E7700C"/>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57638382"/>
            <w:placeholder>
              <w:docPart w:val="A4949E6243084993A3000285805F01EA"/>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FCJFC_Form_04d</w:t>
      </w:r>
    </w:p>
    <w:p w:rsidR="008845B7" w:rsidRDefault="008845B7" w:rsidP="008845B7">
      <w:pPr>
        <w:spacing w:before="0" w:line="240" w:lineRule="auto"/>
        <w:rPr>
          <w:rFonts w:ascii="Verdana" w:hAnsi="Verdana"/>
          <w:sz w:val="16"/>
          <w:szCs w:val="16"/>
        </w:rPr>
      </w:pPr>
    </w:p>
    <w:sectPr w:rsidR="008845B7"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DC" w:rsidRDefault="00265ADC">
      <w:r>
        <w:separator/>
      </w:r>
    </w:p>
  </w:endnote>
  <w:endnote w:type="continuationSeparator" w:id="0">
    <w:p w:rsidR="00265ADC" w:rsidRDefault="002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w:t>
      </w:r>
      <w:proofErr w:type="spellStart"/>
      <w:r w:rsidRPr="006134C9">
        <w:rPr>
          <w:rStyle w:val="Hyperlink"/>
          <w:rFonts w:ascii="Verdana" w:hAnsi="Verdana"/>
          <w:sz w:val="11"/>
          <w:szCs w:val="11"/>
        </w:rPr>
        <w:t>FryClubJFC</w:t>
      </w:r>
      <w:proofErr w:type="spellEnd"/>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49065B">
      <w:rPr>
        <w:rFonts w:ascii="Verdana" w:hAnsi="Verdana"/>
        <w:noProof/>
        <w:color w:val="FFFFFF"/>
        <w:sz w:val="16"/>
        <w:szCs w:val="16"/>
      </w:rPr>
      <w:t>1</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DC" w:rsidRDefault="00265ADC">
      <w:r>
        <w:separator/>
      </w:r>
    </w:p>
  </w:footnote>
  <w:footnote w:type="continuationSeparator" w:id="0">
    <w:p w:rsidR="00265ADC" w:rsidRDefault="0026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265AD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2F12D2A8" wp14:editId="00284257">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265AD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2385A5C6" wp14:editId="5935702D">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721D4F01" wp14:editId="696CBF57">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0BF54EB1" wp14:editId="5CD886DC">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79BA865A" wp14:editId="03C12223">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265AD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DAC8"/>
      </v:shape>
    </w:pict>
  </w:numPicBullet>
  <w:numPicBullet w:numPicBulletId="1">
    <w:pict>
      <v:shape id="_x0000_i1029"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EuIr/Gbxda6Bm/5OYow+abX+M=" w:salt="vOns2CVOLvqlNsRI10WsX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C26B3"/>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65ADC"/>
    <w:rsid w:val="002A74FD"/>
    <w:rsid w:val="002C3425"/>
    <w:rsid w:val="002D1C08"/>
    <w:rsid w:val="002E2196"/>
    <w:rsid w:val="002E256E"/>
    <w:rsid w:val="00303F07"/>
    <w:rsid w:val="0031528F"/>
    <w:rsid w:val="00317C45"/>
    <w:rsid w:val="003200F7"/>
    <w:rsid w:val="003332E8"/>
    <w:rsid w:val="00351571"/>
    <w:rsid w:val="00353E4C"/>
    <w:rsid w:val="00356AA2"/>
    <w:rsid w:val="00361BFF"/>
    <w:rsid w:val="00364EA7"/>
    <w:rsid w:val="00371AE1"/>
    <w:rsid w:val="00392858"/>
    <w:rsid w:val="003A2357"/>
    <w:rsid w:val="003A63AE"/>
    <w:rsid w:val="003D4966"/>
    <w:rsid w:val="003E0E21"/>
    <w:rsid w:val="003E2513"/>
    <w:rsid w:val="00402953"/>
    <w:rsid w:val="004172CA"/>
    <w:rsid w:val="004256D7"/>
    <w:rsid w:val="00427684"/>
    <w:rsid w:val="00433D95"/>
    <w:rsid w:val="00440966"/>
    <w:rsid w:val="00446929"/>
    <w:rsid w:val="00446C1D"/>
    <w:rsid w:val="004569CB"/>
    <w:rsid w:val="00481EAC"/>
    <w:rsid w:val="0049065B"/>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4EC"/>
    <w:rsid w:val="00616F34"/>
    <w:rsid w:val="00636AAB"/>
    <w:rsid w:val="006513E8"/>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8705A"/>
    <w:rsid w:val="00787419"/>
    <w:rsid w:val="0079088C"/>
    <w:rsid w:val="00790A36"/>
    <w:rsid w:val="007A0143"/>
    <w:rsid w:val="007A3F89"/>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8F68C1"/>
    <w:rsid w:val="00912372"/>
    <w:rsid w:val="00921881"/>
    <w:rsid w:val="0094351E"/>
    <w:rsid w:val="00967917"/>
    <w:rsid w:val="00980602"/>
    <w:rsid w:val="009931BA"/>
    <w:rsid w:val="009A247A"/>
    <w:rsid w:val="009B5974"/>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239DE"/>
    <w:rsid w:val="00B513E0"/>
    <w:rsid w:val="00B704C2"/>
    <w:rsid w:val="00B71F21"/>
    <w:rsid w:val="00B813BD"/>
    <w:rsid w:val="00B95F05"/>
    <w:rsid w:val="00B96F17"/>
    <w:rsid w:val="00BA6EF9"/>
    <w:rsid w:val="00BB0463"/>
    <w:rsid w:val="00BB0A43"/>
    <w:rsid w:val="00BB2942"/>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073A8"/>
    <w:rsid w:val="00D145D5"/>
    <w:rsid w:val="00D2785C"/>
    <w:rsid w:val="00D51B1F"/>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1B610CEC7E48E58FAB9D2ED7BCF7C0"/>
        <w:category>
          <w:name w:val="General"/>
          <w:gallery w:val="placeholder"/>
        </w:category>
        <w:types>
          <w:type w:val="bbPlcHdr"/>
        </w:types>
        <w:behaviors>
          <w:behavior w:val="content"/>
        </w:behaviors>
        <w:guid w:val="{01293F05-B673-4E06-B414-B0A46D1A1955}"/>
      </w:docPartPr>
      <w:docPartBody>
        <w:p w:rsidR="002E00C0" w:rsidRDefault="00B6781B" w:rsidP="00B6781B">
          <w:pPr>
            <w:pStyle w:val="E71B610CEC7E48E58FAB9D2ED7BCF7C0"/>
          </w:pPr>
          <w:r w:rsidRPr="00DE63B1">
            <w:rPr>
              <w:rStyle w:val="PlaceholderText"/>
            </w:rPr>
            <w:t>Click here to enter text.</w:t>
          </w:r>
        </w:p>
      </w:docPartBody>
    </w:docPart>
    <w:docPart>
      <w:docPartPr>
        <w:name w:val="562C6AF17B35476E87E394AAD7E7700C"/>
        <w:category>
          <w:name w:val="General"/>
          <w:gallery w:val="placeholder"/>
        </w:category>
        <w:types>
          <w:type w:val="bbPlcHdr"/>
        </w:types>
        <w:behaviors>
          <w:behavior w:val="content"/>
        </w:behaviors>
        <w:guid w:val="{3483D22D-F722-4996-B50A-CB9E66E88810}"/>
      </w:docPartPr>
      <w:docPartBody>
        <w:p w:rsidR="002E00C0" w:rsidRDefault="00B6781B" w:rsidP="00B6781B">
          <w:pPr>
            <w:pStyle w:val="562C6AF17B35476E87E394AAD7E7700C"/>
          </w:pPr>
          <w:r w:rsidRPr="00DE63B1">
            <w:rPr>
              <w:rStyle w:val="PlaceholderText"/>
            </w:rPr>
            <w:t>Click here to enter text.</w:t>
          </w:r>
        </w:p>
      </w:docPartBody>
    </w:docPart>
    <w:docPart>
      <w:docPartPr>
        <w:name w:val="A4949E6243084993A3000285805F01EA"/>
        <w:category>
          <w:name w:val="General"/>
          <w:gallery w:val="placeholder"/>
        </w:category>
        <w:types>
          <w:type w:val="bbPlcHdr"/>
        </w:types>
        <w:behaviors>
          <w:behavior w:val="content"/>
        </w:behaviors>
        <w:guid w:val="{5917B615-E1F3-4EDA-A89A-2F87470DD7D6}"/>
      </w:docPartPr>
      <w:docPartBody>
        <w:p w:rsidR="002E00C0" w:rsidRDefault="00B6781B" w:rsidP="00B6781B">
          <w:pPr>
            <w:pStyle w:val="A4949E6243084993A3000285805F01EA"/>
          </w:pPr>
          <w:r w:rsidRPr="00DE63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81AB6"/>
    <w:rsid w:val="002E00C0"/>
    <w:rsid w:val="00632304"/>
    <w:rsid w:val="00693FAE"/>
    <w:rsid w:val="007F5BEB"/>
    <w:rsid w:val="00B64F32"/>
    <w:rsid w:val="00B6781B"/>
    <w:rsid w:val="00BF3FB5"/>
    <w:rsid w:val="00C409D0"/>
    <w:rsid w:val="00C7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C6B5-9AFA-4AD4-B4F8-2E1F982A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4</cp:revision>
  <cp:lastPrinted>2018-06-29T13:57:00Z</cp:lastPrinted>
  <dcterms:created xsi:type="dcterms:W3CDTF">2021-03-28T08:14:00Z</dcterms:created>
  <dcterms:modified xsi:type="dcterms:W3CDTF">2021-03-28T08:28:00Z</dcterms:modified>
</cp:coreProperties>
</file>